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55" w:rsidRPr="00FB1E54" w:rsidRDefault="009C4B55" w:rsidP="00FB1E54">
      <w:bookmarkStart w:id="0" w:name="_GoBack"/>
      <w:bookmarkEnd w:id="0"/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АДМИНИСТРАЦИЯ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МУНИЦИПАЛЬНОГО ОБРАЗОВАНИЯ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ГОРОДСКОЙ ОКРУГ ЛЮБЕРЦЫ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МОСКОВСКОЙ ОБЛАСТИ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ПОСТАНОВЛЕНИЕ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</w:p>
    <w:p w:rsidR="009C4B55" w:rsidRPr="00FB1E54" w:rsidRDefault="00FB1E54" w:rsidP="009C4B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03.04</w:t>
      </w:r>
      <w:r w:rsidR="0028169E" w:rsidRPr="00FB1E54">
        <w:rPr>
          <w:rFonts w:ascii="Arial" w:hAnsi="Arial" w:cs="Arial"/>
        </w:rPr>
        <w:t>.2020</w:t>
      </w:r>
      <w:r w:rsidR="009C4B55" w:rsidRPr="00FB1E54">
        <w:rPr>
          <w:rFonts w:ascii="Arial" w:hAnsi="Arial" w:cs="Arial"/>
        </w:rPr>
        <w:t xml:space="preserve">                                                                                              № </w:t>
      </w:r>
      <w:r>
        <w:rPr>
          <w:rFonts w:ascii="Arial" w:hAnsi="Arial" w:cs="Arial"/>
        </w:rPr>
        <w:t>1156</w:t>
      </w:r>
      <w:r w:rsidR="009C4B55" w:rsidRPr="00FB1E54">
        <w:rPr>
          <w:rFonts w:ascii="Arial" w:hAnsi="Arial" w:cs="Arial"/>
        </w:rPr>
        <w:t>-ПА</w:t>
      </w:r>
    </w:p>
    <w:p w:rsidR="009C4B55" w:rsidRPr="00FB1E54" w:rsidRDefault="009C4B55" w:rsidP="009C4B55">
      <w:pPr>
        <w:jc w:val="center"/>
        <w:rPr>
          <w:rFonts w:ascii="Arial" w:hAnsi="Arial" w:cs="Arial"/>
        </w:rPr>
      </w:pPr>
      <w:r w:rsidRPr="00FB1E54">
        <w:rPr>
          <w:rFonts w:ascii="Arial" w:hAnsi="Arial" w:cs="Arial"/>
        </w:rPr>
        <w:t>г. Люберцы</w:t>
      </w:r>
    </w:p>
    <w:p w:rsidR="009C4B55" w:rsidRPr="00FB1E54" w:rsidRDefault="009C4B55" w:rsidP="009C4B55">
      <w:pPr>
        <w:rPr>
          <w:b/>
        </w:rPr>
      </w:pPr>
    </w:p>
    <w:p w:rsidR="009C4B55" w:rsidRPr="00FB1E54" w:rsidRDefault="009C4B55" w:rsidP="009C4B55">
      <w:pPr>
        <w:rPr>
          <w:rFonts w:ascii="Arial" w:hAnsi="Arial" w:cs="Arial"/>
          <w:b/>
        </w:rPr>
      </w:pPr>
    </w:p>
    <w:p w:rsidR="009C4B55" w:rsidRPr="00FB1E54" w:rsidRDefault="009C4B55" w:rsidP="009C4B55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bookmarkStart w:id="1" w:name="OLE_LINK7"/>
      <w:bookmarkStart w:id="2" w:name="OLE_LINK8"/>
      <w:bookmarkStart w:id="3" w:name="OLE_LINK9"/>
      <w:r w:rsidRPr="00FB1E54">
        <w:rPr>
          <w:rFonts w:ascii="Arial" w:hAnsi="Arial" w:cs="Arial"/>
          <w:b/>
        </w:rPr>
        <w:t>О внесении изменений в Схему размещения рекламных конструкций на территории городского округа Люберцы Московской области</w:t>
      </w:r>
      <w:bookmarkEnd w:id="1"/>
      <w:bookmarkEnd w:id="2"/>
      <w:bookmarkEnd w:id="3"/>
    </w:p>
    <w:p w:rsidR="009C4B55" w:rsidRPr="00FB1E54" w:rsidRDefault="009C4B55" w:rsidP="009C4B55">
      <w:pPr>
        <w:spacing w:line="276" w:lineRule="auto"/>
        <w:ind w:firstLine="709"/>
        <w:jc w:val="both"/>
        <w:rPr>
          <w:rFonts w:ascii="Arial" w:hAnsi="Arial" w:cs="Arial"/>
        </w:rPr>
      </w:pP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gramStart"/>
      <w:r w:rsidRPr="00FB1E54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Уставом городского округа Люберцы Московской области, Распоряжением администрации муниципального образования  городской  округ  Люберцы  Московской  области от 22.10.2019 № 140-РА «О наделении  полномочиями заместителя Главы администрации </w:t>
      </w:r>
      <w:proofErr w:type="spellStart"/>
      <w:r w:rsidRPr="00FB1E54">
        <w:rPr>
          <w:rFonts w:ascii="Arial" w:hAnsi="Arial" w:cs="Arial"/>
        </w:rPr>
        <w:t>Семёнова</w:t>
      </w:r>
      <w:proofErr w:type="spellEnd"/>
      <w:r w:rsidRPr="00FB1E54">
        <w:rPr>
          <w:rFonts w:ascii="Arial" w:hAnsi="Arial" w:cs="Arial"/>
        </w:rPr>
        <w:t xml:space="preserve"> Александра Михайловича», письмом Главного управления по информационной политике Московской области от</w:t>
      </w:r>
      <w:proofErr w:type="gramEnd"/>
      <w:r w:rsidRPr="00FB1E54">
        <w:rPr>
          <w:rFonts w:ascii="Arial" w:hAnsi="Arial" w:cs="Arial"/>
        </w:rPr>
        <w:t xml:space="preserve"> 16.03.2020 36Исх-1034/,  постановляю: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B1E54">
        <w:rPr>
          <w:rFonts w:ascii="Arial" w:hAnsi="Arial" w:cs="Arial"/>
        </w:rPr>
        <w:t>1. Внести в Схему размещения рекламных конструкций на территории городского округа Люберцы Московской области, утвержденную Постановлением администрации муниципального образования городской ок</w:t>
      </w:r>
      <w:r>
        <w:rPr>
          <w:rFonts w:ascii="Arial" w:hAnsi="Arial" w:cs="Arial"/>
        </w:rPr>
        <w:t xml:space="preserve">руг Люберцы Московской области </w:t>
      </w:r>
      <w:r w:rsidRPr="00FB1E54">
        <w:rPr>
          <w:rFonts w:ascii="Arial" w:hAnsi="Arial" w:cs="Arial"/>
        </w:rPr>
        <w:t>от 20.08.2019 № 3078-ПА следующие изменения: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FB1E54">
        <w:rPr>
          <w:rFonts w:ascii="Arial" w:hAnsi="Arial" w:cs="Arial"/>
        </w:rPr>
        <w:t xml:space="preserve">1.1. </w:t>
      </w:r>
      <w:proofErr w:type="gramStart"/>
      <w:r w:rsidRPr="00FB1E54">
        <w:rPr>
          <w:rFonts w:ascii="Arial" w:hAnsi="Arial" w:cs="Arial"/>
        </w:rPr>
        <w:t xml:space="preserve">Изменить количество сторон рекламной конструкций по позиции </w:t>
      </w:r>
      <w:proofErr w:type="gramEnd"/>
    </w:p>
    <w:p w:rsidR="00FB1E54" w:rsidRPr="00FB1E54" w:rsidRDefault="00FB1E54" w:rsidP="00FB1E54">
      <w:pPr>
        <w:jc w:val="both"/>
        <w:rPr>
          <w:rFonts w:ascii="Arial" w:hAnsi="Arial" w:cs="Arial"/>
        </w:rPr>
      </w:pPr>
      <w:r w:rsidRPr="00FB1E54">
        <w:rPr>
          <w:rFonts w:ascii="Arial" w:hAnsi="Arial" w:cs="Arial"/>
        </w:rPr>
        <w:t>№ 1001 согласно приложениям к настоящему Постановлению.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FB1E54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B1E54">
        <w:rPr>
          <w:rFonts w:ascii="Arial" w:hAnsi="Arial" w:cs="Arial"/>
        </w:rPr>
        <w:t xml:space="preserve">3. </w:t>
      </w:r>
      <w:proofErr w:type="gramStart"/>
      <w:r w:rsidRPr="00FB1E54">
        <w:rPr>
          <w:rFonts w:ascii="Arial" w:hAnsi="Arial" w:cs="Arial"/>
        </w:rPr>
        <w:t>Контроль за</w:t>
      </w:r>
      <w:proofErr w:type="gramEnd"/>
      <w:r w:rsidRPr="00FB1E54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B1E54" w:rsidRPr="00FB1E54" w:rsidRDefault="00FB1E54" w:rsidP="00FB1E54">
      <w:pPr>
        <w:jc w:val="both"/>
        <w:rPr>
          <w:rFonts w:ascii="Arial" w:hAnsi="Arial" w:cs="Arial"/>
        </w:rPr>
      </w:pPr>
    </w:p>
    <w:p w:rsidR="00FB1E54" w:rsidRPr="00FB1E54" w:rsidRDefault="00FB1E54" w:rsidP="00FB1E54">
      <w:pPr>
        <w:jc w:val="both"/>
        <w:rPr>
          <w:rFonts w:ascii="Arial" w:hAnsi="Arial" w:cs="Arial"/>
        </w:rPr>
      </w:pPr>
    </w:p>
    <w:p w:rsidR="003F25C5" w:rsidRPr="00FB1E54" w:rsidRDefault="00FB1E54" w:rsidP="00FB1E54">
      <w:pPr>
        <w:jc w:val="both"/>
        <w:rPr>
          <w:rFonts w:ascii="Arial" w:eastAsia="Calibri" w:hAnsi="Arial" w:cs="Arial"/>
          <w:lang w:eastAsia="en-US"/>
        </w:rPr>
      </w:pPr>
      <w:r w:rsidRPr="00FB1E54">
        <w:rPr>
          <w:rFonts w:ascii="Arial" w:hAnsi="Arial" w:cs="Arial"/>
        </w:rPr>
        <w:t xml:space="preserve">Заместитель Главы администрации             </w:t>
      </w:r>
      <w:r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FB1E54">
        <w:rPr>
          <w:rFonts w:ascii="Arial" w:hAnsi="Arial" w:cs="Arial"/>
        </w:rPr>
        <w:t xml:space="preserve"> А.М. Семенов</w:t>
      </w: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Pr="00FB1E54" w:rsidRDefault="003F25C5" w:rsidP="00E3232C">
      <w:pPr>
        <w:jc w:val="both"/>
        <w:rPr>
          <w:rFonts w:ascii="Arial" w:eastAsia="Calibri" w:hAnsi="Arial" w:cs="Arial"/>
          <w:lang w:eastAsia="en-US"/>
        </w:rPr>
      </w:pPr>
    </w:p>
    <w:p w:rsidR="003F25C5" w:rsidRDefault="003F25C5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3F25C5" w:rsidSect="00DC6EE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8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FB1E54" w:rsidTr="000167A5">
        <w:tc>
          <w:tcPr>
            <w:tcW w:w="4927" w:type="dxa"/>
          </w:tcPr>
          <w:tbl>
            <w:tblPr>
              <w:tblStyle w:val="a8"/>
              <w:tblpPr w:leftFromText="180" w:rightFromText="180" w:vertAnchor="text" w:horzAnchor="margin" w:tblpXSpec="right" w:tblpY="49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39"/>
            </w:tblGrid>
            <w:tr w:rsidR="00FB1E54" w:rsidRPr="00DF5646" w:rsidTr="000167A5">
              <w:trPr>
                <w:trHeight w:val="629"/>
              </w:trPr>
              <w:tc>
                <w:tcPr>
                  <w:tcW w:w="4039" w:type="dxa"/>
                </w:tcPr>
                <w:p w:rsidR="00FB1E54" w:rsidRPr="00DF5646" w:rsidRDefault="00FB1E54" w:rsidP="000167A5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 w:rsidRPr="00DF5646">
                    <w:lastRenderedPageBreak/>
                    <w:t xml:space="preserve">                                  Приложение 1</w:t>
                  </w:r>
                </w:p>
                <w:p w:rsidR="00FB1E54" w:rsidRPr="00DF5646" w:rsidRDefault="00FB1E54" w:rsidP="000167A5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 w:rsidRPr="00DF5646">
                    <w:t xml:space="preserve">к Постановлению администрации    </w:t>
                  </w:r>
                  <w:proofErr w:type="gramStart"/>
                  <w:r w:rsidRPr="00DF5646">
                    <w:t>городского</w:t>
                  </w:r>
                  <w:proofErr w:type="gramEnd"/>
                  <w:r w:rsidRPr="00DF5646">
                    <w:t xml:space="preserve">  округ Люберцы   Московской области</w:t>
                  </w:r>
                </w:p>
                <w:p w:rsidR="00FB1E54" w:rsidRPr="00DF5646" w:rsidRDefault="00FB1E54" w:rsidP="00FB1E54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</w:pPr>
                  <w:r>
                    <w:t>от  03.04.2020</w:t>
                  </w:r>
                  <w:r w:rsidRPr="00DF5646">
                    <w:t xml:space="preserve"> г. № </w:t>
                  </w:r>
                  <w:r>
                    <w:t xml:space="preserve"> 1356 </w:t>
                  </w:r>
                  <w:r w:rsidRPr="00DF5646">
                    <w:t>-ПА</w:t>
                  </w:r>
                </w:p>
              </w:tc>
            </w:tr>
          </w:tbl>
          <w:p w:rsidR="00FB1E54" w:rsidRDefault="00FB1E54" w:rsidP="000167A5"/>
        </w:tc>
      </w:tr>
    </w:tbl>
    <w:p w:rsidR="00FB1E54" w:rsidRDefault="00FB1E54" w:rsidP="00FB1E5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FB1E54" w:rsidRDefault="00FB1E54" w:rsidP="00FB1E5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C1087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</w:p>
    <w:p w:rsidR="00FB1E54" w:rsidRPr="00B53EFF" w:rsidRDefault="00FB1E54" w:rsidP="00FB1E54">
      <w:pPr>
        <w:jc w:val="center"/>
        <w:rPr>
          <w:sz w:val="20"/>
          <w:szCs w:val="20"/>
        </w:rPr>
      </w:pPr>
      <w:r w:rsidRPr="00B53EFF">
        <w:rPr>
          <w:sz w:val="20"/>
          <w:szCs w:val="20"/>
        </w:rPr>
        <w:t>АДРЕСН</w:t>
      </w:r>
      <w:r>
        <w:rPr>
          <w:sz w:val="20"/>
          <w:szCs w:val="20"/>
        </w:rPr>
        <w:t>АЯ</w:t>
      </w:r>
      <w:r w:rsidRPr="00B53EFF">
        <w:rPr>
          <w:sz w:val="20"/>
          <w:szCs w:val="20"/>
        </w:rPr>
        <w:t xml:space="preserve"> ПРОГРАММ</w:t>
      </w:r>
      <w:r>
        <w:rPr>
          <w:sz w:val="20"/>
          <w:szCs w:val="20"/>
        </w:rPr>
        <w:t>А</w:t>
      </w:r>
      <w:r w:rsidRPr="00B53EFF">
        <w:rPr>
          <w:sz w:val="20"/>
          <w:szCs w:val="20"/>
        </w:rPr>
        <w:t xml:space="preserve"> УСТАНОВКИ И ЭКСПЛУАТАЦИИ</w:t>
      </w:r>
    </w:p>
    <w:p w:rsidR="00FB1E54" w:rsidRDefault="00FB1E54" w:rsidP="00FB1E54">
      <w:pPr>
        <w:jc w:val="center"/>
        <w:rPr>
          <w:sz w:val="20"/>
          <w:szCs w:val="20"/>
        </w:rPr>
      </w:pPr>
      <w:r w:rsidRPr="00B53EFF">
        <w:rPr>
          <w:sz w:val="20"/>
          <w:szCs w:val="20"/>
        </w:rPr>
        <w:t>РЕКЛАМНЫХ КОНСТРУКЦИЙ</w:t>
      </w:r>
    </w:p>
    <w:p w:rsidR="00FB1E54" w:rsidRPr="005F5DA5" w:rsidRDefault="00FB1E54" w:rsidP="00FB1E54">
      <w:pPr>
        <w:jc w:val="center"/>
        <w:rPr>
          <w:sz w:val="20"/>
          <w:szCs w:val="20"/>
        </w:rPr>
      </w:pPr>
    </w:p>
    <w:tbl>
      <w:tblPr>
        <w:tblW w:w="1553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"/>
        <w:gridCol w:w="1652"/>
        <w:gridCol w:w="567"/>
        <w:gridCol w:w="617"/>
        <w:gridCol w:w="844"/>
        <w:gridCol w:w="1220"/>
        <w:gridCol w:w="855"/>
        <w:gridCol w:w="1448"/>
        <w:gridCol w:w="1275"/>
        <w:gridCol w:w="1276"/>
        <w:gridCol w:w="814"/>
        <w:gridCol w:w="1520"/>
        <w:gridCol w:w="1592"/>
        <w:gridCol w:w="1379"/>
      </w:tblGrid>
      <w:tr w:rsidR="00FB1E54" w:rsidTr="000167A5">
        <w:trPr>
          <w:trHeight w:val="2400"/>
          <w:tblCellSpacing w:w="5" w:type="nil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N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>п</w:t>
            </w:r>
            <w:proofErr w:type="gramEnd"/>
            <w:r w:rsidRPr="00105290">
              <w:rPr>
                <w:sz w:val="18"/>
                <w:szCs w:val="18"/>
              </w:rPr>
              <w:t>/п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Адрес 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установки и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эксплуатации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РК</w:t>
            </w:r>
            <w:hyperlink w:anchor="Par137" w:history="1">
              <w:r w:rsidRPr="00105290">
                <w:rPr>
                  <w:color w:val="0000FF"/>
                  <w:sz w:val="18"/>
                  <w:szCs w:val="18"/>
                </w:rPr>
                <w:t>*</w:t>
              </w:r>
            </w:hyperlink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N РК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карте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Вид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Тип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Размер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Кол-во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сторон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 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Общая площадь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информационного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поля РК, кв. м 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Собственник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или законный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владелец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имущества, </w:t>
            </w:r>
            <w:proofErr w:type="gramStart"/>
            <w:r w:rsidRPr="00105290">
              <w:rPr>
                <w:sz w:val="18"/>
                <w:szCs w:val="18"/>
              </w:rPr>
              <w:t>к</w:t>
            </w:r>
            <w:proofErr w:type="gramEnd"/>
            <w:r w:rsidRPr="00105290">
              <w:rPr>
                <w:sz w:val="18"/>
                <w:szCs w:val="18"/>
              </w:rPr>
              <w:t xml:space="preserve">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которому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присоединяется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Кадастровый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номер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участка   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Номер и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дата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выписки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из ЕГРП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Планируемые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ежегодные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поступления </w:t>
            </w:r>
            <w:proofErr w:type="gramStart"/>
            <w:r w:rsidRPr="00105290">
              <w:rPr>
                <w:sz w:val="18"/>
                <w:szCs w:val="18"/>
              </w:rPr>
              <w:t>в</w:t>
            </w:r>
            <w:proofErr w:type="gramEnd"/>
            <w:r w:rsidRPr="00105290">
              <w:rPr>
                <w:sz w:val="18"/>
                <w:szCs w:val="18"/>
              </w:rPr>
              <w:t xml:space="preserve">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бюджет  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 </w:t>
            </w:r>
            <w:proofErr w:type="gramStart"/>
            <w:r w:rsidRPr="00105290">
              <w:rPr>
                <w:sz w:val="18"/>
                <w:szCs w:val="18"/>
              </w:rPr>
              <w:t>по</w:t>
            </w:r>
            <w:proofErr w:type="gramEnd"/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договорам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установку и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эксплуатацию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 xml:space="preserve">РК, руб. (на  </w:t>
            </w:r>
            <w:proofErr w:type="gramEnd"/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>основании</w:t>
            </w:r>
            <w:proofErr w:type="gramEnd"/>
            <w:r w:rsidRPr="00105290">
              <w:rPr>
                <w:sz w:val="18"/>
                <w:szCs w:val="18"/>
              </w:rPr>
              <w:t xml:space="preserve">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нормативных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правовых актов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Стартовая цена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торгов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право   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заключения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договора </w:t>
            </w:r>
            <w:proofErr w:type="gramStart"/>
            <w:r w:rsidRPr="00105290">
              <w:rPr>
                <w:sz w:val="18"/>
                <w:szCs w:val="18"/>
              </w:rPr>
              <w:t>на</w:t>
            </w:r>
            <w:proofErr w:type="gramEnd"/>
            <w:r w:rsidRPr="00105290">
              <w:rPr>
                <w:sz w:val="18"/>
                <w:szCs w:val="18"/>
              </w:rPr>
              <w:t xml:space="preserve">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установку и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эксплуатацию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РК, руб.   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105290">
              <w:rPr>
                <w:sz w:val="18"/>
                <w:szCs w:val="18"/>
              </w:rPr>
              <w:t xml:space="preserve">(на основании </w:t>
            </w:r>
            <w:proofErr w:type="gramEnd"/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нормативных 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правовых актов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муниципального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Планируемые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 xml:space="preserve">налоговые  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поступления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от РК, руб.</w:t>
            </w:r>
          </w:p>
        </w:tc>
      </w:tr>
      <w:tr w:rsidR="00FB1E54" w:rsidTr="000167A5">
        <w:trPr>
          <w:trHeight w:val="320"/>
          <w:tblCellSpacing w:w="5" w:type="nil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</w:t>
            </w:r>
            <w:r w:rsidRPr="001052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Default="00FB1E54" w:rsidP="000167A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 w:rsidRPr="008E276B">
              <w:rPr>
                <w:bCs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8E276B">
              <w:rPr>
                <w:bCs/>
                <w:color w:val="000000"/>
                <w:sz w:val="20"/>
                <w:szCs w:val="20"/>
              </w:rPr>
              <w:t>г.о</w:t>
            </w:r>
            <w:proofErr w:type="spellEnd"/>
            <w:r w:rsidRPr="008E276B">
              <w:rPr>
                <w:bCs/>
                <w:color w:val="000000"/>
                <w:sz w:val="20"/>
                <w:szCs w:val="20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Щит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внешний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 х 6,0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  <w:r w:rsidRPr="001052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5290">
              <w:rPr>
                <w:sz w:val="18"/>
                <w:szCs w:val="18"/>
              </w:rPr>
              <w:t>Не разграничен</w:t>
            </w:r>
            <w:r>
              <w:rPr>
                <w:sz w:val="18"/>
                <w:szCs w:val="18"/>
              </w:rPr>
              <w:t>ная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E276B">
              <w:rPr>
                <w:sz w:val="20"/>
                <w:szCs w:val="20"/>
              </w:rPr>
              <w:t>50:22:0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E276B">
              <w:rPr>
                <w:sz w:val="20"/>
                <w:szCs w:val="20"/>
              </w:rPr>
              <w:t>060501:125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81 000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81 000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FB1E54" w:rsidRDefault="00FB1E54" w:rsidP="00FB1E54">
      <w:pPr>
        <w:jc w:val="center"/>
        <w:rPr>
          <w:sz w:val="22"/>
          <w:szCs w:val="22"/>
        </w:rPr>
      </w:pPr>
    </w:p>
    <w:p w:rsidR="00FB1E54" w:rsidRDefault="00FB1E54" w:rsidP="00FB1E54">
      <w:pPr>
        <w:jc w:val="center"/>
        <w:rPr>
          <w:sz w:val="22"/>
          <w:szCs w:val="22"/>
        </w:rPr>
      </w:pPr>
    </w:p>
    <w:p w:rsidR="00FB1E54" w:rsidRPr="00C1087F" w:rsidRDefault="00FB1E54" w:rsidP="00FB1E54">
      <w:pPr>
        <w:jc w:val="center"/>
        <w:rPr>
          <w:sz w:val="22"/>
          <w:szCs w:val="22"/>
        </w:rPr>
      </w:pPr>
    </w:p>
    <w:p w:rsidR="00FB1E54" w:rsidRPr="003F25C5" w:rsidRDefault="00FB1E54" w:rsidP="00FB1E54">
      <w:pPr>
        <w:rPr>
          <w:rFonts w:ascii="Arial" w:hAnsi="Arial" w:cs="Arial"/>
          <w:sz w:val="20"/>
          <w:szCs w:val="20"/>
        </w:rPr>
      </w:pPr>
    </w:p>
    <w:p w:rsidR="00FB1E54" w:rsidRPr="003F25C5" w:rsidRDefault="00FB1E54" w:rsidP="00FB1E54">
      <w:pPr>
        <w:rPr>
          <w:rFonts w:ascii="Arial" w:hAnsi="Arial" w:cs="Arial"/>
          <w:b/>
          <w:sz w:val="20"/>
          <w:szCs w:val="20"/>
        </w:rPr>
      </w:pPr>
    </w:p>
    <w:p w:rsidR="00FB1E54" w:rsidRDefault="00FB1E54" w:rsidP="00FB1E54">
      <w:pPr>
        <w:jc w:val="center"/>
        <w:rPr>
          <w:rFonts w:ascii="Arial" w:hAnsi="Arial" w:cs="Arial"/>
          <w:b/>
          <w:sz w:val="20"/>
          <w:szCs w:val="20"/>
        </w:rPr>
      </w:pPr>
    </w:p>
    <w:p w:rsidR="00FB1E54" w:rsidRDefault="00FB1E54" w:rsidP="00FB1E5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8"/>
        <w:tblpPr w:leftFromText="180" w:rightFromText="180" w:vertAnchor="text" w:horzAnchor="margin" w:tblpXSpec="right" w:tblpY="-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</w:tblGrid>
      <w:tr w:rsidR="00FB1E54" w:rsidTr="000167A5">
        <w:trPr>
          <w:trHeight w:val="629"/>
        </w:trPr>
        <w:tc>
          <w:tcPr>
            <w:tcW w:w="4039" w:type="dxa"/>
          </w:tcPr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                                  </w:t>
            </w:r>
            <w:r w:rsidRPr="00105290">
              <w:t xml:space="preserve">Приложение </w:t>
            </w:r>
            <w:r>
              <w:t>2</w:t>
            </w:r>
          </w:p>
          <w:p w:rsidR="00FB1E54" w:rsidRPr="00105290" w:rsidRDefault="00FB1E54" w:rsidP="000167A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105290">
              <w:t xml:space="preserve">к Постановлению администрации </w:t>
            </w:r>
            <w:r>
              <w:t xml:space="preserve">   </w:t>
            </w:r>
            <w:proofErr w:type="gramStart"/>
            <w:r w:rsidRPr="00105290">
              <w:t>городского</w:t>
            </w:r>
            <w:proofErr w:type="gramEnd"/>
            <w:r w:rsidRPr="00105290">
              <w:t xml:space="preserve">  округ Люберцы  </w:t>
            </w:r>
            <w:r>
              <w:t xml:space="preserve"> </w:t>
            </w:r>
            <w:r w:rsidRPr="00105290">
              <w:t>Московской области</w:t>
            </w:r>
          </w:p>
          <w:p w:rsidR="00FB1E54" w:rsidRDefault="00FB1E54" w:rsidP="000167A5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от  03.04.2020</w:t>
            </w:r>
            <w:r w:rsidRPr="00DF5646">
              <w:t xml:space="preserve"> г. № </w:t>
            </w:r>
            <w:r>
              <w:t xml:space="preserve"> 1356 </w:t>
            </w:r>
            <w:r w:rsidRPr="00DF5646">
              <w:t>-ПА</w:t>
            </w:r>
          </w:p>
        </w:tc>
      </w:tr>
    </w:tbl>
    <w:p w:rsidR="00FB1E54" w:rsidRDefault="00FB1E54" w:rsidP="00FB1E54"/>
    <w:p w:rsidR="00FB1E54" w:rsidRDefault="00FB1E54" w:rsidP="00FB1E54"/>
    <w:p w:rsidR="00FB1E54" w:rsidRDefault="00FB1E54" w:rsidP="00FB1E54"/>
    <w:p w:rsidR="00FB1E54" w:rsidRDefault="00FB1E54" w:rsidP="00FB1E54"/>
    <w:p w:rsidR="00FB1E54" w:rsidRDefault="00FB1E54" w:rsidP="00FB1E54"/>
    <w:p w:rsidR="00FB1E54" w:rsidRDefault="00FB1E54" w:rsidP="00FB1E54"/>
    <w:p w:rsidR="00FB1E54" w:rsidRPr="00DB4973" w:rsidRDefault="00FB1E54" w:rsidP="00FB1E54">
      <w:pPr>
        <w:widowControl w:val="0"/>
        <w:autoSpaceDE w:val="0"/>
        <w:autoSpaceDN w:val="0"/>
        <w:adjustRightInd w:val="0"/>
        <w:jc w:val="center"/>
      </w:pPr>
      <w:r w:rsidRPr="00DB4973">
        <w:t>ФОТОМАТЕРИАЛ</w:t>
      </w:r>
      <w:r>
        <w:t>Ы</w:t>
      </w:r>
    </w:p>
    <w:p w:rsidR="00FB1E54" w:rsidRPr="00DB4973" w:rsidRDefault="00FB1E54" w:rsidP="00FB1E54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B4973"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p w:rsidR="00FB1E54" w:rsidRDefault="00FB1E54" w:rsidP="00FB1E54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B4973"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</w:p>
    <w:p w:rsidR="00FB1E54" w:rsidRPr="009D3F33" w:rsidRDefault="00FB1E54" w:rsidP="00FB1E54">
      <w:pPr>
        <w:rPr>
          <w:b/>
          <w:sz w:val="28"/>
          <w:szCs w:val="28"/>
          <w:lang w:val="en-US"/>
        </w:rPr>
      </w:pPr>
      <w:proofErr w:type="spellStart"/>
      <w:r w:rsidRPr="009D3F33">
        <w:rPr>
          <w:b/>
          <w:sz w:val="28"/>
          <w:szCs w:val="28"/>
          <w:lang w:val="en-US"/>
        </w:rPr>
        <w:t>Сторона</w:t>
      </w:r>
      <w:proofErr w:type="spellEnd"/>
      <w:r w:rsidRPr="009D3F33">
        <w:rPr>
          <w:b/>
          <w:sz w:val="28"/>
          <w:szCs w:val="28"/>
          <w:lang w:val="en-US"/>
        </w:rPr>
        <w:t xml:space="preserve"> А                                                 </w:t>
      </w:r>
      <w:r>
        <w:rPr>
          <w:b/>
          <w:sz w:val="28"/>
          <w:szCs w:val="28"/>
          <w:lang w:val="en-US"/>
        </w:rPr>
        <w:t xml:space="preserve">                          </w:t>
      </w:r>
      <w:r w:rsidRPr="009D3F33">
        <w:rPr>
          <w:b/>
          <w:sz w:val="28"/>
          <w:szCs w:val="28"/>
          <w:lang w:val="en-US"/>
        </w:rPr>
        <w:t xml:space="preserve">                                  </w:t>
      </w:r>
      <w:proofErr w:type="spellStart"/>
      <w:r w:rsidRPr="009D3F33">
        <w:rPr>
          <w:b/>
          <w:sz w:val="28"/>
          <w:szCs w:val="28"/>
          <w:lang w:val="en-US"/>
        </w:rPr>
        <w:t>Сторона</w:t>
      </w:r>
      <w:proofErr w:type="spellEnd"/>
      <w:r w:rsidRPr="009D3F33">
        <w:rPr>
          <w:b/>
          <w:sz w:val="28"/>
          <w:szCs w:val="28"/>
          <w:lang w:val="en-US"/>
        </w:rPr>
        <w:t xml:space="preserve"> Б</w:t>
      </w: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FB1E54" w:rsidTr="000167A5">
        <w:trPr>
          <w:trHeight w:val="5761"/>
        </w:trPr>
        <w:tc>
          <w:tcPr>
            <w:tcW w:w="7477" w:type="dxa"/>
            <w:hideMark/>
          </w:tcPr>
          <w:tbl>
            <w:tblPr>
              <w:tblpPr w:leftFromText="180" w:rightFromText="18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FB1E54" w:rsidTr="000167A5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1E54" w:rsidRPr="009733D6" w:rsidRDefault="00FB1E54" w:rsidP="000167A5">
                  <w:pPr>
                    <w:jc w:val="center"/>
                    <w:rPr>
                      <w:rFonts w:eastAsia="MS MinNew Roman"/>
                      <w:b/>
                      <w:lang w:val="en-US"/>
                    </w:rPr>
                  </w:pPr>
                  <w:r w:rsidRPr="009733D6">
                    <w:rPr>
                      <w:rFonts w:eastAsia="MS MinNew Roman"/>
                      <w:b/>
                    </w:rPr>
                    <w:t xml:space="preserve">№ </w:t>
                  </w:r>
                  <w:r w:rsidRPr="009733D6">
                    <w:rPr>
                      <w:rFonts w:eastAsia="MS MinNew Roman"/>
                      <w:b/>
                      <w:lang w:val="en-US"/>
                    </w:rPr>
                    <w:t>1001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B1E54" w:rsidRDefault="00FB1E54" w:rsidP="000167A5">
                  <w:pPr>
                    <w:rPr>
                      <w:rFonts w:eastAsia="MS MinNew Roman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1E54" w:rsidRPr="001A3B04" w:rsidRDefault="00FB1E54" w:rsidP="000167A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1A3B04">
                    <w:rPr>
                      <w:bCs/>
                      <w:color w:val="000000"/>
                      <w:sz w:val="22"/>
                      <w:szCs w:val="22"/>
                    </w:rPr>
                    <w:t>Адрес:</w:t>
                  </w:r>
                </w:p>
                <w:p w:rsidR="00FB1E54" w:rsidRDefault="00FB1E54" w:rsidP="000167A5">
                  <w:pPr>
                    <w:jc w:val="center"/>
                    <w:rPr>
                      <w:rFonts w:eastAsia="MS MinNew Roman"/>
                      <w:color w:val="FF0000"/>
                    </w:rPr>
                  </w:pPr>
                  <w:proofErr w:type="gramStart"/>
                  <w:r w:rsidRPr="001A3B04">
                    <w:rPr>
                      <w:bCs/>
                      <w:color w:val="000000"/>
                      <w:sz w:val="22"/>
                      <w:szCs w:val="22"/>
                    </w:rPr>
                    <w:t xml:space="preserve">Московская область, </w:t>
                  </w:r>
                  <w:proofErr w:type="spellStart"/>
                  <w:r w:rsidRPr="001A3B04">
                    <w:rPr>
                      <w:bCs/>
                      <w:color w:val="000000"/>
                      <w:sz w:val="22"/>
                      <w:szCs w:val="22"/>
                    </w:rPr>
                    <w:t>г.о</w:t>
                  </w:r>
                  <w:proofErr w:type="spellEnd"/>
                  <w:r w:rsidRPr="001A3B04">
                    <w:rPr>
                      <w:bCs/>
                      <w:color w:val="000000"/>
                      <w:sz w:val="22"/>
                      <w:szCs w:val="22"/>
                    </w:rPr>
                    <w:t>. Люберцы, дер. Торбеево, д. 50 (развилка Люберцы, Железнодорожный, Егорьевское ш.)</w:t>
                  </w:r>
                  <w:proofErr w:type="gramEnd"/>
                </w:p>
              </w:tc>
            </w:tr>
          </w:tbl>
          <w:p w:rsidR="00FB1E54" w:rsidRPr="009D3F33" w:rsidRDefault="00FB1E54" w:rsidP="000167A5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4FCA82EE" wp14:editId="270DBADB">
                  <wp:extent cx="4706553" cy="25717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9142" cy="257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  <w:lang w:val="en-US"/>
              </w:rPr>
              <w:t xml:space="preserve">    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54C62798" wp14:editId="50E9C95C">
                  <wp:extent cx="4290590" cy="26193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5773" cy="2622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</w:tcPr>
          <w:p w:rsidR="00FB1E54" w:rsidRDefault="00FB1E54" w:rsidP="000167A5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FB1E54" w:rsidRDefault="00FB1E54" w:rsidP="00FB1E54"/>
    <w:p w:rsidR="00FB1E54" w:rsidRDefault="00FB1E54" w:rsidP="00FB1E54"/>
    <w:p w:rsidR="003F25C5" w:rsidRPr="003F25C5" w:rsidRDefault="003F25C5" w:rsidP="00077289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sectPr w:rsidR="003F25C5" w:rsidRPr="003F25C5" w:rsidSect="00077289">
      <w:pgSz w:w="16840" w:h="11900" w:orient="landscape"/>
      <w:pgMar w:top="720" w:right="964" w:bottom="720" w:left="1134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05147"/>
    <w:multiLevelType w:val="hybridMultilevel"/>
    <w:tmpl w:val="99584E0E"/>
    <w:lvl w:ilvl="0" w:tplc="0104532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37A56"/>
    <w:rsid w:val="00077289"/>
    <w:rsid w:val="00077D9A"/>
    <w:rsid w:val="000A4631"/>
    <w:rsid w:val="00163DB8"/>
    <w:rsid w:val="001F458F"/>
    <w:rsid w:val="00223584"/>
    <w:rsid w:val="002243AB"/>
    <w:rsid w:val="00233AC1"/>
    <w:rsid w:val="0024003D"/>
    <w:rsid w:val="00266223"/>
    <w:rsid w:val="0028169E"/>
    <w:rsid w:val="00297F97"/>
    <w:rsid w:val="002C7F79"/>
    <w:rsid w:val="003000F3"/>
    <w:rsid w:val="00321DD8"/>
    <w:rsid w:val="003826C7"/>
    <w:rsid w:val="003B234E"/>
    <w:rsid w:val="003F25C5"/>
    <w:rsid w:val="00416C32"/>
    <w:rsid w:val="00466A72"/>
    <w:rsid w:val="004A1D3E"/>
    <w:rsid w:val="004B08DF"/>
    <w:rsid w:val="00595C17"/>
    <w:rsid w:val="005C50A7"/>
    <w:rsid w:val="006050AB"/>
    <w:rsid w:val="006132EE"/>
    <w:rsid w:val="00626884"/>
    <w:rsid w:val="0069566C"/>
    <w:rsid w:val="006E3505"/>
    <w:rsid w:val="006F154E"/>
    <w:rsid w:val="007041ED"/>
    <w:rsid w:val="00762067"/>
    <w:rsid w:val="00773531"/>
    <w:rsid w:val="00792A63"/>
    <w:rsid w:val="007A73E7"/>
    <w:rsid w:val="007B3AD5"/>
    <w:rsid w:val="007F5C02"/>
    <w:rsid w:val="008610A9"/>
    <w:rsid w:val="00872678"/>
    <w:rsid w:val="00884C87"/>
    <w:rsid w:val="008A23E1"/>
    <w:rsid w:val="008A2A51"/>
    <w:rsid w:val="008E1097"/>
    <w:rsid w:val="008E3ED5"/>
    <w:rsid w:val="00916193"/>
    <w:rsid w:val="009205DA"/>
    <w:rsid w:val="009A709D"/>
    <w:rsid w:val="009A7FBC"/>
    <w:rsid w:val="009C4B55"/>
    <w:rsid w:val="009D017F"/>
    <w:rsid w:val="00A12046"/>
    <w:rsid w:val="00A41202"/>
    <w:rsid w:val="00B36B6B"/>
    <w:rsid w:val="00B417DB"/>
    <w:rsid w:val="00B77F0C"/>
    <w:rsid w:val="00B97667"/>
    <w:rsid w:val="00BB2A33"/>
    <w:rsid w:val="00BD3BBF"/>
    <w:rsid w:val="00C263E0"/>
    <w:rsid w:val="00C82BE5"/>
    <w:rsid w:val="00D02DD6"/>
    <w:rsid w:val="00D04886"/>
    <w:rsid w:val="00D23A89"/>
    <w:rsid w:val="00DB2CE8"/>
    <w:rsid w:val="00DC02F9"/>
    <w:rsid w:val="00DC6EE9"/>
    <w:rsid w:val="00DF5C33"/>
    <w:rsid w:val="00E268C9"/>
    <w:rsid w:val="00E27DFE"/>
    <w:rsid w:val="00E3232C"/>
    <w:rsid w:val="00EA54DF"/>
    <w:rsid w:val="00EA5DDE"/>
    <w:rsid w:val="00ED0D8E"/>
    <w:rsid w:val="00F20273"/>
    <w:rsid w:val="00F43472"/>
    <w:rsid w:val="00F8259F"/>
    <w:rsid w:val="00F94579"/>
    <w:rsid w:val="00FA47E1"/>
    <w:rsid w:val="00FB1E54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234E"/>
    <w:pPr>
      <w:ind w:left="720"/>
      <w:contextualSpacing/>
    </w:pPr>
  </w:style>
  <w:style w:type="paragraph" w:styleId="a7">
    <w:name w:val="No Spacing"/>
    <w:uiPriority w:val="1"/>
    <w:qFormat/>
    <w:rsid w:val="003F25C5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F2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Без интервала6"/>
    <w:uiPriority w:val="99"/>
    <w:qFormat/>
    <w:rsid w:val="007A73E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59"/>
    <w:rsid w:val="0007728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234E"/>
    <w:pPr>
      <w:ind w:left="720"/>
      <w:contextualSpacing/>
    </w:pPr>
  </w:style>
  <w:style w:type="paragraph" w:styleId="a7">
    <w:name w:val="No Spacing"/>
    <w:uiPriority w:val="1"/>
    <w:qFormat/>
    <w:rsid w:val="003F25C5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F2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Без интервала6"/>
    <w:uiPriority w:val="99"/>
    <w:qFormat/>
    <w:rsid w:val="007A73E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59"/>
    <w:rsid w:val="0007728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2019-09-12T06:48:00Z</cp:lastPrinted>
  <dcterms:created xsi:type="dcterms:W3CDTF">2020-04-03T12:16:00Z</dcterms:created>
  <dcterms:modified xsi:type="dcterms:W3CDTF">2020-04-03T12:16:00Z</dcterms:modified>
</cp:coreProperties>
</file>